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>
    <v:background id="_x0000_s1025" o:bwmode="white" fillcolor="yellow" o:targetscreensize="1024,768">
      <v:fill color2="#0070c0" angle="-45" type="gradient"/>
    </v:background>
  </w:background>
  <w:body>
    <w:p w:rsidR="00BA62F1" w:rsidRDefault="007627A9" w:rsidP="007627A9">
      <w:pPr>
        <w:spacing w:before="100" w:beforeAutospacing="1" w:after="202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pict w14:anchorId="7C977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13.15pt;height:755.4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</w:p>
    <w:p w:rsidR="00BA62F1" w:rsidRPr="00CF2D19" w:rsidRDefault="007627A9" w:rsidP="007627A9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</w:t>
      </w:r>
      <w:bookmarkStart w:id="0" w:name="_GoBack"/>
      <w:bookmarkEnd w:id="0"/>
      <w:r w:rsidR="00BA62F1" w:rsidRPr="00CF2D19">
        <w:rPr>
          <w:rFonts w:ascii="Times New Roman" w:hAnsi="Times New Roman"/>
          <w:b/>
          <w:sz w:val="32"/>
          <w:szCs w:val="32"/>
          <w:lang w:eastAsia="ru-RU"/>
        </w:rPr>
        <w:t>Презентация программы</w:t>
      </w:r>
    </w:p>
    <w:p w:rsidR="00BA62F1" w:rsidRPr="00CF2D19" w:rsidRDefault="00BA62F1" w:rsidP="00FB0F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A62F1" w:rsidRPr="00DB224E" w:rsidRDefault="00BA62F1" w:rsidP="00FB0F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ниципальное общеобразовательное бюджетное  учреждение основной общеобразовательной школы действует с 1978  </w:t>
      </w:r>
      <w:r w:rsidRPr="00DB224E">
        <w:rPr>
          <w:rFonts w:ascii="Times New Roman" w:hAnsi="Times New Roman"/>
          <w:sz w:val="28"/>
          <w:szCs w:val="28"/>
        </w:rPr>
        <w:t xml:space="preserve">года.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24E">
        <w:rPr>
          <w:rFonts w:ascii="Times New Roman" w:hAnsi="Times New Roman"/>
          <w:sz w:val="28"/>
          <w:szCs w:val="28"/>
        </w:rPr>
        <w:t>Юридический и фактический адрес 45</w:t>
      </w:r>
      <w:r>
        <w:rPr>
          <w:rFonts w:ascii="Times New Roman" w:hAnsi="Times New Roman"/>
          <w:sz w:val="28"/>
          <w:szCs w:val="28"/>
        </w:rPr>
        <w:t>3655</w:t>
      </w:r>
      <w:r w:rsidRPr="00DB22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Республика Башкортостан, с.Ишмурзино</w:t>
      </w:r>
      <w:r w:rsidRPr="00DB22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улица С.Игишева </w:t>
      </w:r>
      <w:r w:rsidRPr="00DB224E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 xml:space="preserve">26, </w:t>
      </w:r>
      <w:r w:rsidRPr="00DB224E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8(34751) 4 - 26 - 37</w:t>
      </w:r>
      <w:r w:rsidRPr="00DB224E">
        <w:rPr>
          <w:rFonts w:ascii="Times New Roman" w:hAnsi="Times New Roman"/>
          <w:sz w:val="28"/>
          <w:szCs w:val="28"/>
        </w:rPr>
        <w:t>.</w:t>
      </w:r>
    </w:p>
    <w:p w:rsidR="00BA62F1" w:rsidRPr="00DB224E" w:rsidRDefault="00BA62F1" w:rsidP="00FB0F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 xml:space="preserve">Учреждение осуществляет образовательную деятельность на основании Устава (Постановление Главы Администрации </w:t>
      </w:r>
      <w:r>
        <w:rPr>
          <w:rFonts w:ascii="Times New Roman" w:hAnsi="Times New Roman"/>
          <w:sz w:val="28"/>
          <w:szCs w:val="28"/>
        </w:rPr>
        <w:t xml:space="preserve">МР Баймакский район РБ №4267 </w:t>
      </w:r>
      <w:r w:rsidRPr="00DB224E">
        <w:rPr>
          <w:rFonts w:ascii="Times New Roman" w:hAnsi="Times New Roman"/>
          <w:sz w:val="28"/>
          <w:szCs w:val="28"/>
        </w:rPr>
        <w:t>от 06.11.2015 года) и л</w:t>
      </w:r>
      <w:r>
        <w:rPr>
          <w:rFonts w:ascii="Times New Roman" w:hAnsi="Times New Roman"/>
          <w:sz w:val="28"/>
          <w:szCs w:val="28"/>
        </w:rPr>
        <w:t>ицензии от 15.07.2013 г. № 2247, серия  02ЛО1 №000849</w:t>
      </w:r>
      <w:r w:rsidRPr="00DB224E">
        <w:rPr>
          <w:rFonts w:ascii="Times New Roman" w:hAnsi="Times New Roman"/>
          <w:sz w:val="28"/>
          <w:szCs w:val="28"/>
        </w:rPr>
        <w:t>., действующей бессрочно.</w:t>
      </w:r>
    </w:p>
    <w:p w:rsidR="00BA62F1" w:rsidRPr="00DB224E" w:rsidRDefault="00BA62F1" w:rsidP="00FB0F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МОБУ ООШ с.Ишмурзино работают 2</w:t>
      </w:r>
      <w:r w:rsidRPr="00DB224E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DB224E">
        <w:rPr>
          <w:rFonts w:ascii="Times New Roman" w:hAnsi="Times New Roman"/>
          <w:sz w:val="28"/>
          <w:szCs w:val="28"/>
        </w:rPr>
        <w:t xml:space="preserve"> общеразвивающей направленности, с об</w:t>
      </w:r>
      <w:r>
        <w:rPr>
          <w:rFonts w:ascii="Times New Roman" w:hAnsi="Times New Roman"/>
          <w:sz w:val="28"/>
          <w:szCs w:val="28"/>
        </w:rPr>
        <w:t>щим количеством воспитанников 40</w:t>
      </w:r>
      <w:r w:rsidRPr="00DB224E">
        <w:rPr>
          <w:rFonts w:ascii="Times New Roman" w:hAnsi="Times New Roman"/>
          <w:sz w:val="28"/>
          <w:szCs w:val="28"/>
        </w:rPr>
        <w:t>.</w:t>
      </w:r>
    </w:p>
    <w:p w:rsidR="00BA62F1" w:rsidRPr="00DB224E" w:rsidRDefault="00BA62F1" w:rsidP="00FB0F90">
      <w:pPr>
        <w:tabs>
          <w:tab w:val="left" w:pos="81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24E">
        <w:rPr>
          <w:rFonts w:ascii="Times New Roman" w:hAnsi="Times New Roman"/>
          <w:b/>
          <w:sz w:val="28"/>
          <w:szCs w:val="28"/>
        </w:rPr>
        <w:t xml:space="preserve">Возрастной состав воспитанников: </w:t>
      </w:r>
    </w:p>
    <w:p w:rsidR="00BA62F1" w:rsidRPr="0020663F" w:rsidRDefault="00BA62F1" w:rsidP="00FB0F90">
      <w:pPr>
        <w:numPr>
          <w:ilvl w:val="0"/>
          <w:numId w:val="4"/>
        </w:numPr>
        <w:tabs>
          <w:tab w:val="left" w:pos="284"/>
          <w:tab w:val="left" w:pos="567"/>
          <w:tab w:val="left" w:pos="81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 xml:space="preserve">2 – 3 года: </w:t>
      </w:r>
      <w:r w:rsidRPr="0020663F">
        <w:rPr>
          <w:rFonts w:ascii="Times New Roman" w:hAnsi="Times New Roman"/>
          <w:b/>
          <w:sz w:val="28"/>
          <w:szCs w:val="28"/>
        </w:rPr>
        <w:t>13%;</w:t>
      </w:r>
    </w:p>
    <w:p w:rsidR="00BA62F1" w:rsidRPr="00DB224E" w:rsidRDefault="00BA62F1" w:rsidP="00FB0F90">
      <w:pPr>
        <w:numPr>
          <w:ilvl w:val="0"/>
          <w:numId w:val="4"/>
        </w:numPr>
        <w:tabs>
          <w:tab w:val="left" w:pos="284"/>
          <w:tab w:val="left" w:pos="567"/>
          <w:tab w:val="left" w:pos="81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 xml:space="preserve">3-4 года – </w:t>
      </w:r>
      <w:r w:rsidRPr="0020663F">
        <w:rPr>
          <w:rFonts w:ascii="Times New Roman" w:hAnsi="Times New Roman"/>
          <w:b/>
          <w:sz w:val="28"/>
          <w:szCs w:val="28"/>
        </w:rPr>
        <w:t>24%</w:t>
      </w:r>
      <w:r w:rsidRPr="00DB224E">
        <w:rPr>
          <w:rFonts w:ascii="Times New Roman" w:hAnsi="Times New Roman"/>
          <w:sz w:val="28"/>
          <w:szCs w:val="28"/>
        </w:rPr>
        <w:t>;</w:t>
      </w:r>
    </w:p>
    <w:p w:rsidR="00BA62F1" w:rsidRPr="0020663F" w:rsidRDefault="00BA62F1" w:rsidP="00FB0F90">
      <w:pPr>
        <w:numPr>
          <w:ilvl w:val="0"/>
          <w:numId w:val="4"/>
        </w:numPr>
        <w:tabs>
          <w:tab w:val="left" w:pos="284"/>
          <w:tab w:val="left" w:pos="567"/>
          <w:tab w:val="left" w:pos="81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 xml:space="preserve">4 – 5 лет:  </w:t>
      </w:r>
      <w:r w:rsidRPr="0020663F">
        <w:rPr>
          <w:rFonts w:ascii="Times New Roman" w:hAnsi="Times New Roman"/>
          <w:b/>
          <w:sz w:val="28"/>
          <w:szCs w:val="28"/>
        </w:rPr>
        <w:t>18%</w:t>
      </w:r>
    </w:p>
    <w:p w:rsidR="00BA62F1" w:rsidRPr="00DB224E" w:rsidRDefault="00BA62F1" w:rsidP="00FB0F90">
      <w:pPr>
        <w:numPr>
          <w:ilvl w:val="0"/>
          <w:numId w:val="4"/>
        </w:numPr>
        <w:tabs>
          <w:tab w:val="left" w:pos="284"/>
          <w:tab w:val="left" w:pos="567"/>
          <w:tab w:val="left" w:pos="81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 xml:space="preserve">5 – 6 лет: </w:t>
      </w:r>
      <w:r w:rsidRPr="0020663F">
        <w:rPr>
          <w:rFonts w:ascii="Times New Roman" w:hAnsi="Times New Roman"/>
          <w:b/>
          <w:sz w:val="28"/>
          <w:szCs w:val="28"/>
        </w:rPr>
        <w:t>27%;</w:t>
      </w:r>
    </w:p>
    <w:p w:rsidR="00BA62F1" w:rsidRPr="0020663F" w:rsidRDefault="00BA62F1" w:rsidP="00FB0F90">
      <w:pPr>
        <w:numPr>
          <w:ilvl w:val="0"/>
          <w:numId w:val="4"/>
        </w:numPr>
        <w:tabs>
          <w:tab w:val="left" w:pos="284"/>
          <w:tab w:val="left" w:pos="567"/>
          <w:tab w:val="left" w:pos="810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 xml:space="preserve">6 – 7: </w:t>
      </w:r>
      <w:r w:rsidRPr="0020663F">
        <w:rPr>
          <w:rFonts w:ascii="Times New Roman" w:hAnsi="Times New Roman"/>
          <w:b/>
          <w:sz w:val="28"/>
          <w:szCs w:val="28"/>
        </w:rPr>
        <w:t>18%.</w:t>
      </w:r>
    </w:p>
    <w:p w:rsidR="00BA62F1" w:rsidRPr="00DB224E" w:rsidRDefault="00BA62F1" w:rsidP="00FB0F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224E">
        <w:rPr>
          <w:rFonts w:ascii="Times New Roman" w:hAnsi="Times New Roman"/>
          <w:b/>
          <w:sz w:val="28"/>
          <w:szCs w:val="28"/>
        </w:rPr>
        <w:t>Группы укомплектованы по одновозрастному принципу:</w:t>
      </w:r>
    </w:p>
    <w:p w:rsidR="00BA62F1" w:rsidRPr="00DB224E" w:rsidRDefault="00BA62F1" w:rsidP="00FB0F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>1 группа для воспитанников раннего возраста 2-3 лет;</w:t>
      </w:r>
    </w:p>
    <w:p w:rsidR="00BA62F1" w:rsidRPr="00DB224E" w:rsidRDefault="00BA62F1" w:rsidP="002922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B224E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</w:t>
      </w:r>
      <w:r w:rsidRPr="00DB224E">
        <w:rPr>
          <w:rFonts w:ascii="Times New Roman" w:hAnsi="Times New Roman"/>
          <w:sz w:val="28"/>
          <w:szCs w:val="28"/>
        </w:rPr>
        <w:t xml:space="preserve">  для воспитан</w:t>
      </w:r>
      <w:r>
        <w:rPr>
          <w:rFonts w:ascii="Times New Roman" w:hAnsi="Times New Roman"/>
          <w:sz w:val="28"/>
          <w:szCs w:val="28"/>
        </w:rPr>
        <w:t>ников дошкольного возраста 3 – 8</w:t>
      </w:r>
      <w:r w:rsidRPr="00DB224E">
        <w:rPr>
          <w:rFonts w:ascii="Times New Roman" w:hAnsi="Times New Roman"/>
          <w:sz w:val="28"/>
          <w:szCs w:val="28"/>
        </w:rPr>
        <w:t xml:space="preserve"> лет;</w:t>
      </w:r>
    </w:p>
    <w:p w:rsidR="00BA62F1" w:rsidRPr="00DB224E" w:rsidRDefault="00BA62F1" w:rsidP="00FB0F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24E"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/>
          <w:sz w:val="28"/>
          <w:szCs w:val="28"/>
        </w:rPr>
        <w:t>группы дошкольного образования  МОБУ ООШ с.Ишмурзино</w:t>
      </w:r>
      <w:r w:rsidRPr="00DB224E">
        <w:rPr>
          <w:rFonts w:ascii="Times New Roman" w:hAnsi="Times New Roman"/>
          <w:sz w:val="28"/>
          <w:szCs w:val="28"/>
        </w:rPr>
        <w:t xml:space="preserve"> разработана в соответствии со следующими </w:t>
      </w:r>
      <w:r w:rsidRPr="00DB224E">
        <w:rPr>
          <w:rFonts w:ascii="Times New Roman" w:hAnsi="Times New Roman"/>
          <w:b/>
          <w:sz w:val="28"/>
          <w:szCs w:val="28"/>
        </w:rPr>
        <w:t>нормативными документами</w:t>
      </w:r>
      <w:r w:rsidRPr="00DB224E">
        <w:rPr>
          <w:rFonts w:ascii="Times New Roman" w:hAnsi="Times New Roman"/>
          <w:sz w:val="28"/>
          <w:szCs w:val="28"/>
        </w:rPr>
        <w:t>:</w:t>
      </w:r>
    </w:p>
    <w:p w:rsidR="00BA62F1" w:rsidRPr="00DB224E" w:rsidRDefault="00BA62F1" w:rsidP="00FB0F90">
      <w:pPr>
        <w:numPr>
          <w:ilvl w:val="0"/>
          <w:numId w:val="5"/>
        </w:numPr>
        <w:tabs>
          <w:tab w:val="left" w:pos="284"/>
          <w:tab w:val="num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Федеральный закон РФ от 29 декабря 2012г. № 273-ФЗ «Об образовании в РФ»;</w:t>
      </w:r>
    </w:p>
    <w:p w:rsidR="00BA62F1" w:rsidRPr="00DB224E" w:rsidRDefault="00BA62F1" w:rsidP="00FB0F90">
      <w:pPr>
        <w:numPr>
          <w:ilvl w:val="0"/>
          <w:numId w:val="5"/>
        </w:numPr>
        <w:tabs>
          <w:tab w:val="left" w:pos="284"/>
          <w:tab w:val="num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Приказ Минобрнауки РФ от 30.08.2013г. № 1014 «От утверждении порядка организации и осуществления деятельности по основным общеобразовательным программам – образовательным программам ДО»;</w:t>
      </w:r>
    </w:p>
    <w:p w:rsidR="00BA62F1" w:rsidRPr="00DB224E" w:rsidRDefault="00BA62F1" w:rsidP="00FB0F90">
      <w:pPr>
        <w:numPr>
          <w:ilvl w:val="0"/>
          <w:numId w:val="5"/>
        </w:numPr>
        <w:tabs>
          <w:tab w:val="left" w:pos="284"/>
          <w:tab w:val="num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Приказ Минобрнауки РФ от 17.10.2013г. № 1155 «Об утверждении Федеральных государственных образовательных стандартов дошкольного образования»;</w:t>
      </w:r>
    </w:p>
    <w:p w:rsidR="00BA62F1" w:rsidRPr="00DB224E" w:rsidRDefault="00BA62F1" w:rsidP="00FB0F90">
      <w:pPr>
        <w:numPr>
          <w:ilvl w:val="0"/>
          <w:numId w:val="5"/>
        </w:numPr>
        <w:tabs>
          <w:tab w:val="left" w:pos="284"/>
          <w:tab w:val="num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РФ от 15.05.2013г. № 26 «Об утверждении СанПин 2.4.1.3049-13 «Санитарно - эпидемиологических требований к устройству, содержанию и организации режима работы ДОО»;</w:t>
      </w:r>
    </w:p>
    <w:p w:rsidR="00BA62F1" w:rsidRPr="00DB224E" w:rsidRDefault="00BA62F1" w:rsidP="00FB0F90">
      <w:pPr>
        <w:numPr>
          <w:ilvl w:val="0"/>
          <w:numId w:val="5"/>
        </w:numPr>
        <w:tabs>
          <w:tab w:val="left" w:pos="284"/>
          <w:tab w:val="num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Профессиональный стандарт педагога. Утвержден приказом Министерства труда и социальной защиты Российской Федерации от «18» октября </w:t>
      </w:r>
      <w:smartTag w:uri="urn:schemas-microsoft-com:office:smarttags" w:element="metricconverter">
        <w:smartTagPr>
          <w:attr w:name="ProductID" w:val="2013 г"/>
        </w:smartTagPr>
        <w:r w:rsidRPr="00DB224E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B224E">
        <w:rPr>
          <w:rFonts w:ascii="Times New Roman" w:hAnsi="Times New Roman"/>
          <w:sz w:val="28"/>
          <w:szCs w:val="28"/>
          <w:lang w:eastAsia="ru-RU"/>
        </w:rPr>
        <w:t>. № 544н;</w:t>
      </w:r>
    </w:p>
    <w:p w:rsidR="00BA62F1" w:rsidRPr="00DB224E" w:rsidRDefault="00BA62F1" w:rsidP="00FB0F90">
      <w:pPr>
        <w:numPr>
          <w:ilvl w:val="0"/>
          <w:numId w:val="5"/>
        </w:numPr>
        <w:tabs>
          <w:tab w:val="left" w:pos="284"/>
          <w:tab w:val="num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Устав </w:t>
      </w:r>
      <w:r>
        <w:rPr>
          <w:rFonts w:ascii="Times New Roman" w:hAnsi="Times New Roman"/>
          <w:sz w:val="28"/>
          <w:szCs w:val="28"/>
        </w:rPr>
        <w:t>МОБУ ООШ с.Ишмурзино</w:t>
      </w:r>
      <w:r w:rsidRPr="00DB224E">
        <w:rPr>
          <w:rFonts w:ascii="Times New Roman" w:hAnsi="Times New Roman"/>
          <w:sz w:val="28"/>
          <w:szCs w:val="28"/>
          <w:lang w:eastAsia="ru-RU"/>
        </w:rPr>
        <w:t>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Образовательная программа является одним из основных нормативных документов, регламентирующих жизнедеятельность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группы </w:t>
      </w:r>
      <w:r w:rsidRPr="00DB224E">
        <w:rPr>
          <w:rFonts w:ascii="Times New Roman" w:hAnsi="Times New Roman"/>
          <w:sz w:val="28"/>
          <w:szCs w:val="28"/>
          <w:lang w:eastAsia="ru-RU"/>
        </w:rPr>
        <w:t xml:space="preserve"> дошколь</w:t>
      </w:r>
      <w:r>
        <w:rPr>
          <w:rFonts w:ascii="Times New Roman" w:hAnsi="Times New Roman"/>
          <w:sz w:val="28"/>
          <w:szCs w:val="28"/>
          <w:lang w:eastAsia="ru-RU"/>
        </w:rPr>
        <w:t xml:space="preserve">ного образования </w:t>
      </w:r>
      <w:r w:rsidRPr="00DB224E">
        <w:rPr>
          <w:rFonts w:ascii="Times New Roman" w:hAnsi="Times New Roman"/>
          <w:sz w:val="28"/>
          <w:szCs w:val="28"/>
          <w:lang w:eastAsia="ru-RU"/>
        </w:rPr>
        <w:t>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lastRenderedPageBreak/>
        <w:t>Программа определяет специфику организации образовательного процесса (содержание, формы) с учетом федерального образовательного стандарта дошкольного образования, разр</w:t>
      </w:r>
      <w:r>
        <w:rPr>
          <w:rFonts w:ascii="Times New Roman" w:hAnsi="Times New Roman"/>
          <w:sz w:val="28"/>
          <w:szCs w:val="28"/>
          <w:lang w:eastAsia="ru-RU"/>
        </w:rPr>
        <w:t>аботана индивидуально для группы дошкольного образования МОБУ ООШ с.Ишмурзино</w:t>
      </w:r>
      <w:r w:rsidRPr="00DB224E">
        <w:rPr>
          <w:rFonts w:ascii="Times New Roman" w:hAnsi="Times New Roman"/>
          <w:sz w:val="28"/>
          <w:szCs w:val="28"/>
          <w:lang w:eastAsia="ru-RU"/>
        </w:rPr>
        <w:t xml:space="preserve">, учитывает потребности воспитанников, их родителей (законных представителей), общественности и социума. 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>Используемые  программы.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Программа состоит из обязательной части (60 %)  и части, формируемой участниками образовательных отношений (40 %). Обе части являются взаимодополняющими и необходимыми с точки зрения реализации требований Стандарта. 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Обязательная часть Программы разработана с учётом примерной комплексной программы «От рождения до школы»/ Под ред. Н.Е. Вераксы, Т.С. Комаровой, М.А. Васильевой. - 3-е изд., испр. и доп. – М.: МОЗАИКА - СИНТЕЗ, 2012,</w:t>
      </w:r>
      <w:r w:rsidRPr="00DB224E"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учетом особенностей группы дошкольного образования МОБУ ООШ с.Ишмурзино</w:t>
      </w:r>
      <w:r w:rsidRPr="00DB224E">
        <w:rPr>
          <w:rFonts w:ascii="Times New Roman" w:hAnsi="Times New Roman"/>
          <w:sz w:val="28"/>
          <w:szCs w:val="28"/>
          <w:lang w:eastAsia="ru-RU"/>
        </w:rPr>
        <w:t xml:space="preserve">, возрастных особенностей, образовательных потребностей и запросов воспитанников, семьи.  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</w:r>
    </w:p>
    <w:p w:rsidR="00BA62F1" w:rsidRPr="00DB224E" w:rsidRDefault="00BA62F1" w:rsidP="00FB0F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ab/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Программа реализуется на государственном языке Российской Федерации в течение всего </w:t>
      </w:r>
      <w:r>
        <w:rPr>
          <w:rFonts w:ascii="Times New Roman" w:hAnsi="Times New Roman"/>
          <w:sz w:val="28"/>
          <w:szCs w:val="28"/>
          <w:lang w:eastAsia="ru-RU"/>
        </w:rPr>
        <w:t>времени пребывания детей в</w:t>
      </w:r>
      <w:r w:rsidRPr="0029222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группы дошкольного образования  МОБУ ООШ с.Ишмурзино</w:t>
      </w:r>
      <w:r w:rsidRPr="00DB224E">
        <w:rPr>
          <w:rFonts w:ascii="Times New Roman" w:hAnsi="Times New Roman"/>
          <w:sz w:val="28"/>
          <w:szCs w:val="28"/>
          <w:lang w:eastAsia="ru-RU"/>
        </w:rPr>
        <w:t>.</w:t>
      </w:r>
    </w:p>
    <w:p w:rsidR="00BA62F1" w:rsidRPr="00DB224E" w:rsidRDefault="00BA62F1" w:rsidP="00FB0F9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>Принципами</w:t>
      </w:r>
      <w:r w:rsidRPr="00DB224E">
        <w:rPr>
          <w:rFonts w:ascii="Times New Roman" w:hAnsi="Times New Roman"/>
          <w:sz w:val="28"/>
          <w:szCs w:val="28"/>
          <w:lang w:eastAsia="ru-RU"/>
        </w:rPr>
        <w:t xml:space="preserve"> формирования Программы, согласно ФГОС ДО, являются следующие: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поддержка разнообразия детства; сохранение уникальности и самоценности детства как важного этапа в общем развитии человека;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личностно-развивающий и гуманистический характер взаимодействия взрослых и детей;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уважение личности ребенка;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учет индивидуальных потребностей ребенка, связанных с его жизненной ситуацией и состоянием здоровья;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построение образовательной деятельности с учетом принципа интеграции образовательных  областей;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поддержка инициативы детей в различных видах деятельности;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сотрудничество образовательной организации с семьей;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приобщение детей к социокультурным нормам, традициям семьи, общества и государства;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формирование познавательных интересов и познавательных действий ребенка в различных видах деятельности;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 учет этнокультурной ситуации развития детей;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 xml:space="preserve"> приобщение детей к традициям и истокам национальной башкирской культуры;</w:t>
      </w:r>
    </w:p>
    <w:p w:rsidR="00BA62F1" w:rsidRPr="00DB224E" w:rsidRDefault="00BA62F1" w:rsidP="00FB0F90">
      <w:pPr>
        <w:numPr>
          <w:ilvl w:val="0"/>
          <w:numId w:val="3"/>
        </w:numPr>
        <w:tabs>
          <w:tab w:val="num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 xml:space="preserve"> использование инновационных технологий образования.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Программа направлена на решение следующих целей и задач.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>Цели:</w:t>
      </w:r>
      <w:r w:rsidRPr="00DB224E">
        <w:rPr>
          <w:rFonts w:ascii="Times New Roman" w:hAnsi="Times New Roman"/>
          <w:sz w:val="28"/>
          <w:szCs w:val="28"/>
          <w:lang w:eastAsia="ru-RU"/>
        </w:rPr>
        <w:t xml:space="preserve"> Разностороннее развитие ребенка с учетом потребностей и интересов общества, семьи и личности в разных видах деятельности.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BA62F1" w:rsidRPr="00DB224E" w:rsidRDefault="00BA62F1" w:rsidP="00FB0F9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A62F1" w:rsidRPr="00DB224E" w:rsidRDefault="00BA62F1" w:rsidP="00FB0F9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способствовать успешной социализации ребенка на основе общепринятых норм и правил поведения;</w:t>
      </w:r>
    </w:p>
    <w:p w:rsidR="00BA62F1" w:rsidRPr="00DB224E" w:rsidRDefault="00BA62F1" w:rsidP="00FB0F9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развивать познавательные интересы и познавательную активность личности;</w:t>
      </w:r>
    </w:p>
    <w:p w:rsidR="00BA62F1" w:rsidRPr="00DB224E" w:rsidRDefault="00BA62F1" w:rsidP="00FB0F9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создавать условия для речевого развития личности;</w:t>
      </w:r>
    </w:p>
    <w:p w:rsidR="00BA62F1" w:rsidRPr="00DB224E" w:rsidRDefault="00BA62F1" w:rsidP="00FB0F9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формировать  художественно – эстетическое восприятие мира и позитивное отношение к нему;</w:t>
      </w:r>
    </w:p>
    <w:p w:rsidR="00BA62F1" w:rsidRPr="00DB224E" w:rsidRDefault="00BA62F1" w:rsidP="00FB0F9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обеспечить взаимодействие с родителями по реализации ОП;</w:t>
      </w:r>
    </w:p>
    <w:p w:rsidR="00BA62F1" w:rsidRPr="00DB224E" w:rsidRDefault="00BA62F1" w:rsidP="00FB0F9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>формирование общей культуры с учетом этнокультурной составляющей национально – регионального образования;</w:t>
      </w:r>
    </w:p>
    <w:p w:rsidR="00BA62F1" w:rsidRPr="00DB224E" w:rsidRDefault="00BA62F1" w:rsidP="00FB0F9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>воспитание любви к малой Родине,  способствовать осознанию ее многонациональности</w:t>
      </w:r>
      <w:r w:rsidRPr="00DB224E">
        <w:rPr>
          <w:rFonts w:ascii="Times New Roman" w:hAnsi="Times New Roman"/>
          <w:sz w:val="28"/>
          <w:szCs w:val="28"/>
          <w:lang w:eastAsia="ru-RU"/>
        </w:rPr>
        <w:t>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224E">
        <w:rPr>
          <w:rFonts w:ascii="Times New Roman" w:hAnsi="Times New Roman"/>
          <w:b/>
          <w:sz w:val="28"/>
          <w:szCs w:val="28"/>
          <w:lang w:eastAsia="ru-RU"/>
        </w:rPr>
        <w:t>Характеристика взаимодействия педагогического коллектива с семьями детей.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Ежедневная организация жизни и деятельности детей определяется с учетом времени, отведенного на следующие виды: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1. Образовательная деятельность, осуществляемая в процессе непосредственно образовательной деятельности, в процессе организации различных видов детской деятельности (игровой, коммуникативной, трудовой, познавательно-исследовательской, продуктивной,  музыкально-художественной, чтения);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2. Образовательная деятельность, осуществляемая в ходе режимных моментов.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3. Самостоятельная деятельность детей;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4. Совместная деятельность с учетом региональной специфики;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5. Взаимодействие с родителями (законными представителями) воспитанников.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 xml:space="preserve">Одним из важных условий  является сотрудничество педагогов с семьей – дети, воспитатели и родители (законные представители) – главные участники педагогического процесса. 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lastRenderedPageBreak/>
        <w:t>Положительный результат может быть достигнут только при ра</w:t>
      </w:r>
      <w:r>
        <w:rPr>
          <w:rFonts w:ascii="Times New Roman" w:hAnsi="Times New Roman"/>
          <w:sz w:val="28"/>
          <w:szCs w:val="28"/>
          <w:lang w:eastAsia="ru-RU"/>
        </w:rPr>
        <w:t>ссмотрении семьи и группы дошкольного образования</w:t>
      </w:r>
      <w:r w:rsidRPr="00DB224E">
        <w:rPr>
          <w:rFonts w:ascii="Times New Roman" w:hAnsi="Times New Roman"/>
          <w:sz w:val="28"/>
          <w:szCs w:val="28"/>
          <w:lang w:eastAsia="ru-RU"/>
        </w:rPr>
        <w:t xml:space="preserve"> в рамках единого образовательного пространства, подразумевающего взаимодействие, сотрудничество между педагогами и родителями на протяжении всего детства ребенка. Поэ</w:t>
      </w:r>
      <w:r>
        <w:rPr>
          <w:rFonts w:ascii="Times New Roman" w:hAnsi="Times New Roman"/>
          <w:sz w:val="28"/>
          <w:szCs w:val="28"/>
          <w:lang w:eastAsia="ru-RU"/>
        </w:rPr>
        <w:t>тому педагоги  группы дошкольного образования</w:t>
      </w:r>
      <w:r w:rsidRPr="00DB224E">
        <w:rPr>
          <w:rFonts w:ascii="Times New Roman" w:hAnsi="Times New Roman"/>
          <w:sz w:val="28"/>
          <w:szCs w:val="28"/>
          <w:lang w:eastAsia="ru-RU"/>
        </w:rPr>
        <w:t xml:space="preserve"> выбрали наиболее эффективные формы взаимодействия с родителями: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>проведение рекламной кампании;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>первичное знакомство, беседа, анкетирование;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>проведение индивидуальных бесед с родителями об особенностях развития их ребенка;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>консультации, семинары, практикумы, круглые столы;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>проведение совместных мероприятий;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>родительские собрания, конференции;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>наглядная информация для родителей;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 xml:space="preserve"> «Открытые дни» для родителей с просмотром и проведением разнообразных мероприятий в физкультурном зале, на спортплощадке; закаливающих и профилактических процедур;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 xml:space="preserve">Совместная работа  на педагогических советах; </w:t>
      </w:r>
    </w:p>
    <w:p w:rsidR="00BA62F1" w:rsidRPr="00DB224E" w:rsidRDefault="00BA62F1" w:rsidP="00FB0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24E">
        <w:rPr>
          <w:rFonts w:ascii="Times New Roman" w:hAnsi="Times New Roman"/>
          <w:sz w:val="28"/>
          <w:szCs w:val="28"/>
          <w:lang w:eastAsia="ru-RU"/>
        </w:rPr>
        <w:t>•</w:t>
      </w:r>
      <w:r w:rsidRPr="00DB224E">
        <w:rPr>
          <w:rFonts w:ascii="Times New Roman" w:hAnsi="Times New Roman"/>
          <w:sz w:val="28"/>
          <w:szCs w:val="28"/>
          <w:lang w:eastAsia="ru-RU"/>
        </w:rPr>
        <w:tab/>
        <w:t xml:space="preserve">Выкладывание информации на сайте </w:t>
      </w:r>
      <w:r>
        <w:rPr>
          <w:rFonts w:ascii="Times New Roman" w:hAnsi="Times New Roman"/>
          <w:sz w:val="28"/>
          <w:szCs w:val="28"/>
        </w:rPr>
        <w:t>МОБУ ООШ с.Ишмурзино Баймакского района Республики Башкортостан</w:t>
      </w:r>
      <w:r w:rsidRPr="00DB224E">
        <w:rPr>
          <w:rFonts w:ascii="Times New Roman" w:hAnsi="Times New Roman"/>
          <w:sz w:val="28"/>
          <w:szCs w:val="28"/>
          <w:lang w:eastAsia="ru-RU"/>
        </w:rPr>
        <w:t>.</w:t>
      </w:r>
    </w:p>
    <w:p w:rsidR="00BA62F1" w:rsidRDefault="00BA62F1" w:rsidP="00FB0F90">
      <w:pPr>
        <w:spacing w:line="240" w:lineRule="auto"/>
      </w:pPr>
    </w:p>
    <w:sectPr w:rsidR="00BA62F1" w:rsidSect="006E2ABA">
      <w:footerReference w:type="default" r:id="rId8"/>
      <w:footerReference w:type="first" r:id="rId9"/>
      <w:pgSz w:w="11906" w:h="16838"/>
      <w:pgMar w:top="851" w:right="850" w:bottom="993" w:left="85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18" w:rsidRDefault="00713318" w:rsidP="006E2ABA">
      <w:pPr>
        <w:spacing w:after="0" w:line="240" w:lineRule="auto"/>
      </w:pPr>
      <w:r>
        <w:separator/>
      </w:r>
    </w:p>
  </w:endnote>
  <w:endnote w:type="continuationSeparator" w:id="0">
    <w:p w:rsidR="00713318" w:rsidRDefault="00713318" w:rsidP="006E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2F1" w:rsidRPr="00803A2A" w:rsidRDefault="00BA62F1">
    <w:pPr>
      <w:pStyle w:val="a3"/>
      <w:jc w:val="right"/>
      <w:rPr>
        <w:rFonts w:ascii="Times New Roman" w:hAnsi="Times New Roman"/>
        <w:sz w:val="24"/>
        <w:szCs w:val="24"/>
      </w:rPr>
    </w:pPr>
    <w:r w:rsidRPr="00803A2A">
      <w:rPr>
        <w:rFonts w:ascii="Times New Roman" w:hAnsi="Times New Roman"/>
        <w:sz w:val="24"/>
        <w:szCs w:val="24"/>
      </w:rPr>
      <w:fldChar w:fldCharType="begin"/>
    </w:r>
    <w:r w:rsidRPr="00803A2A">
      <w:rPr>
        <w:rFonts w:ascii="Times New Roman" w:hAnsi="Times New Roman"/>
        <w:sz w:val="24"/>
        <w:szCs w:val="24"/>
      </w:rPr>
      <w:instrText>PAGE   \* MERGEFORMAT</w:instrText>
    </w:r>
    <w:r w:rsidRPr="00803A2A">
      <w:rPr>
        <w:rFonts w:ascii="Times New Roman" w:hAnsi="Times New Roman"/>
        <w:sz w:val="24"/>
        <w:szCs w:val="24"/>
      </w:rPr>
      <w:fldChar w:fldCharType="separate"/>
    </w:r>
    <w:r w:rsidR="007627A9">
      <w:rPr>
        <w:rFonts w:ascii="Times New Roman" w:hAnsi="Times New Roman"/>
        <w:noProof/>
        <w:sz w:val="24"/>
        <w:szCs w:val="24"/>
      </w:rPr>
      <w:t>5</w:t>
    </w:r>
    <w:r w:rsidRPr="00803A2A">
      <w:rPr>
        <w:rFonts w:ascii="Times New Roman" w:hAnsi="Times New Roman"/>
        <w:sz w:val="24"/>
        <w:szCs w:val="24"/>
      </w:rPr>
      <w:fldChar w:fldCharType="end"/>
    </w:r>
  </w:p>
  <w:p w:rsidR="00BA62F1" w:rsidRDefault="00BA62F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2F1" w:rsidRDefault="001473A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627A9">
      <w:rPr>
        <w:noProof/>
      </w:rPr>
      <w:t>1</w:t>
    </w:r>
    <w:r>
      <w:rPr>
        <w:noProof/>
      </w:rPr>
      <w:fldChar w:fldCharType="end"/>
    </w:r>
  </w:p>
  <w:p w:rsidR="00BA62F1" w:rsidRDefault="00BA62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18" w:rsidRDefault="00713318" w:rsidP="006E2ABA">
      <w:pPr>
        <w:spacing w:after="0" w:line="240" w:lineRule="auto"/>
      </w:pPr>
      <w:r>
        <w:separator/>
      </w:r>
    </w:p>
  </w:footnote>
  <w:footnote w:type="continuationSeparator" w:id="0">
    <w:p w:rsidR="00713318" w:rsidRDefault="00713318" w:rsidP="006E2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5"/>
    <w:multiLevelType w:val="singleLevel"/>
    <w:tmpl w:val="00000025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/>
      </w:rPr>
    </w:lvl>
  </w:abstractNum>
  <w:abstractNum w:abstractNumId="1" w15:restartNumberingAfterBreak="0">
    <w:nsid w:val="115F0B92"/>
    <w:multiLevelType w:val="hybridMultilevel"/>
    <w:tmpl w:val="2696988C"/>
    <w:lvl w:ilvl="0" w:tplc="2F6E11B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20836875"/>
    <w:multiLevelType w:val="hybridMultilevel"/>
    <w:tmpl w:val="E37213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03679D2">
      <w:numFmt w:val="bullet"/>
      <w:lvlText w:val="·"/>
      <w:lvlJc w:val="left"/>
      <w:pPr>
        <w:ind w:left="2487" w:hanging="84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155809"/>
    <w:multiLevelType w:val="hybridMultilevel"/>
    <w:tmpl w:val="553EC364"/>
    <w:lvl w:ilvl="0" w:tplc="440E5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2C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62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8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81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01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AEA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9E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EE2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412E68"/>
    <w:multiLevelType w:val="hybridMultilevel"/>
    <w:tmpl w:val="145A3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ABA"/>
    <w:rsid w:val="00074508"/>
    <w:rsid w:val="000C3549"/>
    <w:rsid w:val="001315DF"/>
    <w:rsid w:val="001473A9"/>
    <w:rsid w:val="001727F3"/>
    <w:rsid w:val="002026FD"/>
    <w:rsid w:val="00205654"/>
    <w:rsid w:val="0020663F"/>
    <w:rsid w:val="00292228"/>
    <w:rsid w:val="003D27C7"/>
    <w:rsid w:val="004F3ECB"/>
    <w:rsid w:val="004F4DE0"/>
    <w:rsid w:val="005F74D4"/>
    <w:rsid w:val="00620E52"/>
    <w:rsid w:val="00661C33"/>
    <w:rsid w:val="006A75EF"/>
    <w:rsid w:val="006E2ABA"/>
    <w:rsid w:val="006F03D3"/>
    <w:rsid w:val="00713318"/>
    <w:rsid w:val="007627A9"/>
    <w:rsid w:val="00803A2A"/>
    <w:rsid w:val="008664C0"/>
    <w:rsid w:val="0093786D"/>
    <w:rsid w:val="009D0E07"/>
    <w:rsid w:val="00A228ED"/>
    <w:rsid w:val="00A276A7"/>
    <w:rsid w:val="00A32AA9"/>
    <w:rsid w:val="00A96063"/>
    <w:rsid w:val="00AF756B"/>
    <w:rsid w:val="00B038AE"/>
    <w:rsid w:val="00B40D41"/>
    <w:rsid w:val="00B90B8C"/>
    <w:rsid w:val="00B9474E"/>
    <w:rsid w:val="00BA62F1"/>
    <w:rsid w:val="00BC2307"/>
    <w:rsid w:val="00BD3FD7"/>
    <w:rsid w:val="00C578E9"/>
    <w:rsid w:val="00C81690"/>
    <w:rsid w:val="00CC2CCF"/>
    <w:rsid w:val="00CF2D19"/>
    <w:rsid w:val="00D45F94"/>
    <w:rsid w:val="00D8717B"/>
    <w:rsid w:val="00DB224E"/>
    <w:rsid w:val="00DE0A2A"/>
    <w:rsid w:val="00DE6946"/>
    <w:rsid w:val="00E77FD5"/>
    <w:rsid w:val="00EF067A"/>
    <w:rsid w:val="00F2295B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F38CA1A-A1A4-4263-8CE7-7E5BDA6C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6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2AB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6E2ABA"/>
    <w:rPr>
      <w:rFonts w:ascii="Calibri" w:hAnsi="Calibri" w:cs="Times New Roman"/>
      <w:lang w:eastAsia="ru-RU"/>
    </w:rPr>
  </w:style>
  <w:style w:type="paragraph" w:styleId="a5">
    <w:name w:val="header"/>
    <w:basedOn w:val="a"/>
    <w:link w:val="a6"/>
    <w:uiPriority w:val="99"/>
    <w:rsid w:val="006E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E2ABA"/>
    <w:rPr>
      <w:rFonts w:cs="Times New Roman"/>
    </w:rPr>
  </w:style>
  <w:style w:type="table" w:styleId="a7">
    <w:name w:val="Table Grid"/>
    <w:basedOn w:val="a1"/>
    <w:uiPriority w:val="99"/>
    <w:rsid w:val="006E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ПРИНЯТА</vt:lpstr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ПРИНЯТА</dc:title>
  <dc:subject/>
  <dc:creator>Гульдар</dc:creator>
  <cp:keywords/>
  <dc:description/>
  <cp:lastModifiedBy>User</cp:lastModifiedBy>
  <cp:revision>4</cp:revision>
  <dcterms:created xsi:type="dcterms:W3CDTF">2018-09-11T12:33:00Z</dcterms:created>
  <dcterms:modified xsi:type="dcterms:W3CDTF">2018-09-11T12:55:00Z</dcterms:modified>
</cp:coreProperties>
</file>